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26" w:type="dxa"/>
        <w:jc w:val="left"/>
        <w:tblInd w:w="0" w:type="dxa"/>
        <w:tblBorders>
          <w:top w:val="single" w:sz="6" w:space="0" w:color="000001"/>
          <w:left w:val="single" w:sz="6" w:space="0" w:color="000001"/>
          <w:right w:val="single" w:sz="6" w:space="0" w:color="000001"/>
          <w:insideV w:val="single" w:sz="6" w:space="0" w:color="000001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465"/>
        <w:gridCol w:w="4960"/>
      </w:tblGrid>
      <w:tr>
        <w:trPr/>
        <w:tc>
          <w:tcPr>
            <w:tcW w:w="9425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Základní škola a mateřská škola Olšany, okres Šumperk, příspěvková organizace</w:t>
            </w:r>
          </w:p>
        </w:tc>
      </w:tr>
      <w:tr>
        <w:trPr>
          <w:cantSplit w:val="true"/>
        </w:trPr>
        <w:tc>
          <w:tcPr>
            <w:tcW w:w="94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Spacing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b/>
                <w:caps/>
                <w:color w:val="0000FF"/>
                <w:sz w:val="36"/>
                <w:szCs w:val="24"/>
              </w:rPr>
              <w:t>PROVOZNÍ ŘÁD MŠ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Spacing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Vnitřní řád č. 4</w:t>
            </w:r>
          </w:p>
        </w:tc>
        <w:tc>
          <w:tcPr>
            <w:tcW w:w="4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Spacing"/>
              <w:rPr>
                <w:b/>
                <w:b/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Č.j.:            </w:t>
            </w:r>
            <w:r>
              <w:rPr>
                <w:b/>
                <w:color w:val="0000FF"/>
                <w:sz w:val="24"/>
                <w:szCs w:val="24"/>
              </w:rPr>
              <w:t>ZSO-3/2020-OŘ</w:t>
            </w:r>
            <w:bookmarkStart w:id="0" w:name="_GoBack"/>
            <w:bookmarkEnd w:id="0"/>
          </w:p>
        </w:tc>
      </w:tr>
      <w:tr>
        <w:trPr/>
        <w:tc>
          <w:tcPr>
            <w:tcW w:w="4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Vypracoval:</w:t>
            </w:r>
          </w:p>
        </w:tc>
        <w:tc>
          <w:tcPr>
            <w:tcW w:w="4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Michaela Bačiková Gerka, vedoucí MŠ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Schválil:</w:t>
            </w:r>
          </w:p>
        </w:tc>
        <w:tc>
          <w:tcPr>
            <w:tcW w:w="4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Jana Kuchtíková, ředitelka školy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Pedagogická rada projednala dne</w:t>
            </w:r>
          </w:p>
        </w:tc>
        <w:tc>
          <w:tcPr>
            <w:tcW w:w="4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25. 8. 2020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Směrnice nabývá platnosti dne:</w:t>
            </w:r>
          </w:p>
        </w:tc>
        <w:tc>
          <w:tcPr>
            <w:tcW w:w="4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Spacing"/>
              <w:ind w:left="36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1. 9. 2020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Směrnice nabývá účinnosti dne:</w:t>
            </w:r>
          </w:p>
        </w:tc>
        <w:tc>
          <w:tcPr>
            <w:tcW w:w="4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Spacing"/>
              <w:ind w:left="36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1. 9. 2020</w:t>
            </w:r>
          </w:p>
        </w:tc>
      </w:tr>
      <w:tr>
        <w:trPr/>
        <w:tc>
          <w:tcPr>
            <w:tcW w:w="94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Změny ve směrnici jsou prováděny formou  číslovaných písemných dodatků, které tvoří součást tohoto předpisu.</w:t>
            </w:r>
          </w:p>
        </w:tc>
      </w:tr>
    </w:tbl>
    <w:p>
      <w:pPr>
        <w:pStyle w:val="Standard"/>
        <w:tabs>
          <w:tab w:val="left" w:pos="540" w:leader="none"/>
        </w:tabs>
        <w:spacing w:lineRule="auto" w:line="360"/>
        <w:rPr>
          <w:b/>
          <w:b/>
          <w:bCs/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</w:r>
    </w:p>
    <w:p>
      <w:pPr>
        <w:pStyle w:val="NoSpacing"/>
        <w:rPr/>
      </w:pPr>
      <w:r>
        <w:rPr>
          <w:rFonts w:ascii="Times New Roman" w:hAnsi="Times New Roman"/>
          <w:b/>
        </w:rPr>
        <w:t>Obecné informace :</w:t>
      </w:r>
      <w:r>
        <w:rPr>
          <w:b/>
        </w:rPr>
        <w:tab/>
        <w:tab/>
        <w:tab/>
        <w:t xml:space="preserve">- </w:t>
      </w:r>
      <w:r>
        <w:rPr/>
        <w:t>MŠ je součástí ZŠ a MŠ Olšany, okres Šumperk, přísp. org.</w:t>
      </w:r>
    </w:p>
    <w:p>
      <w:pPr>
        <w:pStyle w:val="NoSpacing"/>
        <w:rPr/>
      </w:pPr>
      <w:r>
        <w:rPr/>
        <w:tab/>
        <w:tab/>
        <w:tab/>
        <w:tab/>
        <w:tab/>
        <w:t>- MŠ se nachází v budově OÚ Olšany</w:t>
      </w:r>
    </w:p>
    <w:p>
      <w:pPr>
        <w:pStyle w:val="NoSpacing"/>
        <w:rPr/>
      </w:pPr>
      <w:r>
        <w:rPr/>
      </w:r>
    </w:p>
    <w:p>
      <w:pPr>
        <w:pStyle w:val="Standard"/>
        <w:spacing w:lineRule="auto" w:line="360"/>
        <w:rPr/>
      </w:pPr>
      <w:r>
        <w:rPr>
          <w:b/>
          <w:bCs/>
          <w:lang w:eastAsia="cs-CZ"/>
        </w:rPr>
        <w:t>Příchod dětí:</w:t>
      </w:r>
      <w:r>
        <w:rPr>
          <w:lang w:eastAsia="cs-CZ"/>
        </w:rPr>
        <w:tab/>
        <w:tab/>
        <w:tab/>
        <w:tab/>
        <w:t>6:30 – 8:00</w:t>
      </w:r>
    </w:p>
    <w:p>
      <w:pPr>
        <w:pStyle w:val="Standard"/>
        <w:spacing w:lineRule="auto" w:line="360"/>
        <w:rPr/>
      </w:pPr>
      <w:r>
        <w:rPr>
          <w:b/>
          <w:bCs/>
          <w:lang w:eastAsia="cs-CZ"/>
        </w:rPr>
        <w:t>Spontánní hra:</w:t>
      </w:r>
      <w:r>
        <w:rPr>
          <w:lang w:eastAsia="cs-CZ"/>
        </w:rPr>
        <w:tab/>
        <w:tab/>
        <w:tab/>
        <w:t>6:30 – 8:00, 14:45 – 16:00</w:t>
      </w:r>
    </w:p>
    <w:p>
      <w:pPr>
        <w:pStyle w:val="Standard"/>
        <w:spacing w:lineRule="auto" w:line="360"/>
        <w:rPr>
          <w:lang w:eastAsia="cs-CZ"/>
        </w:rPr>
      </w:pPr>
      <w:r>
        <w:rPr>
          <w:b/>
          <w:bCs/>
          <w:lang w:eastAsia="cs-CZ"/>
        </w:rPr>
        <w:t>Činnost dětí řízená pedagogem:</w:t>
      </w:r>
      <w:r>
        <w:rPr>
          <w:lang w:eastAsia="cs-CZ"/>
        </w:rPr>
        <w:tab/>
        <w:t>8:00 – 8:30, 9:00 – 9:30 – 1. oddělení</w:t>
      </w:r>
    </w:p>
    <w:p>
      <w:pPr>
        <w:pStyle w:val="Standard"/>
        <w:spacing w:lineRule="auto" w:line="360"/>
        <w:rPr>
          <w:lang w:eastAsia="cs-CZ"/>
        </w:rPr>
      </w:pPr>
      <w:r>
        <w:rPr>
          <w:lang w:eastAsia="cs-CZ"/>
        </w:rPr>
        <w:tab/>
        <w:tab/>
        <w:tab/>
        <w:tab/>
        <w:tab/>
        <w:t>8:00-9:00, 9:30-10:00 – 2. oddělení</w:t>
      </w:r>
    </w:p>
    <w:p>
      <w:pPr>
        <w:pStyle w:val="NoSpacing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  <w:bCs/>
        </w:rPr>
        <w:t>Povinné vzdělávání dětí v posledním roce předškolního vzdělávání :</w:t>
        <w:tab/>
      </w:r>
      <w:r>
        <w:rPr>
          <w:rFonts w:cs="Times New Roman" w:ascii="Times New Roman" w:hAnsi="Times New Roman"/>
          <w:bCs/>
        </w:rPr>
        <w:t>8:00 – 12:00</w:t>
      </w:r>
    </w:p>
    <w:p>
      <w:pPr>
        <w:pStyle w:val="Standard"/>
        <w:spacing w:lineRule="auto" w:line="360"/>
        <w:rPr>
          <w:b/>
          <w:b/>
          <w:bCs/>
          <w:lang w:eastAsia="cs-CZ"/>
        </w:rPr>
      </w:pPr>
      <w:r>
        <w:rPr>
          <w:b/>
          <w:bCs/>
          <w:lang w:eastAsia="cs-CZ"/>
        </w:rPr>
      </w:r>
    </w:p>
    <w:p>
      <w:pPr>
        <w:pStyle w:val="Standard"/>
        <w:spacing w:lineRule="auto" w:line="360"/>
        <w:rPr/>
      </w:pPr>
      <w:r>
        <w:rPr>
          <w:b/>
          <w:bCs/>
          <w:lang w:eastAsia="cs-CZ"/>
        </w:rPr>
        <w:t>Sledování televize:</w:t>
      </w:r>
      <w:r>
        <w:rPr>
          <w:lang w:eastAsia="cs-CZ"/>
        </w:rPr>
        <w:tab/>
        <w:tab/>
        <w:tab/>
        <w:t>2x týdně max. 20 minut</w:t>
      </w:r>
    </w:p>
    <w:p>
      <w:pPr>
        <w:pStyle w:val="Standard"/>
        <w:spacing w:lineRule="auto" w:line="360"/>
        <w:rPr/>
      </w:pPr>
      <w:r>
        <w:rPr>
          <w:b/>
          <w:bCs/>
          <w:lang w:eastAsia="cs-CZ"/>
        </w:rPr>
        <w:t>Pohybové aktivity:</w:t>
      </w:r>
      <w:r>
        <w:rPr>
          <w:lang w:eastAsia="cs-CZ"/>
        </w:rPr>
        <w:tab/>
        <w:tab/>
        <w:tab/>
        <w:t>denně – ranní cvičení, pohyb s hudbou</w:t>
      </w:r>
    </w:p>
    <w:p>
      <w:pPr>
        <w:pStyle w:val="Standard"/>
        <w:spacing w:lineRule="auto" w:line="360"/>
        <w:ind w:left="3540" w:hanging="3540"/>
        <w:rPr>
          <w:lang w:eastAsia="cs-CZ"/>
        </w:rPr>
      </w:pPr>
      <w:r>
        <w:rPr>
          <w:b/>
          <w:bCs/>
          <w:lang w:eastAsia="cs-CZ"/>
        </w:rPr>
        <w:t>Pobyt venku:</w:t>
        <w:tab/>
      </w:r>
      <w:r>
        <w:rPr>
          <w:lang w:eastAsia="cs-CZ"/>
        </w:rPr>
        <w:t xml:space="preserve">podle možnosti denně 9:30 – 11:30 (1. oddělení), </w:t>
      </w:r>
    </w:p>
    <w:p>
      <w:pPr>
        <w:pStyle w:val="Standard"/>
        <w:spacing w:lineRule="auto" w:line="360"/>
        <w:ind w:left="3540" w:hanging="0"/>
        <w:rPr>
          <w:lang w:eastAsia="cs-CZ"/>
        </w:rPr>
      </w:pPr>
      <w:r>
        <w:rPr>
          <w:lang w:eastAsia="cs-CZ"/>
        </w:rPr>
        <w:t>10:00-12:00 (2. oddělení), 14:45 – 16:00 vybavená školní zahrada, vycházky do přírody</w:t>
      </w:r>
    </w:p>
    <w:p>
      <w:pPr>
        <w:pStyle w:val="Standard"/>
        <w:spacing w:lineRule="auto" w:line="360"/>
        <w:rPr>
          <w:lang w:eastAsia="cs-CZ"/>
        </w:rPr>
      </w:pPr>
      <w:r>
        <w:rPr>
          <w:b/>
          <w:bCs/>
          <w:lang w:eastAsia="cs-CZ"/>
        </w:rPr>
        <w:t>Odpočinek, spánek:</w:t>
      </w:r>
      <w:r>
        <w:rPr>
          <w:lang w:eastAsia="cs-CZ"/>
        </w:rPr>
        <w:tab/>
        <w:tab/>
        <w:tab/>
        <w:t>12:30 – 14:15 – 1. oddělení</w:t>
      </w:r>
    </w:p>
    <w:p>
      <w:pPr>
        <w:pStyle w:val="Standard"/>
        <w:spacing w:lineRule="auto" w:line="360"/>
        <w:rPr/>
      </w:pPr>
      <w:r>
        <w:rPr>
          <w:lang w:eastAsia="cs-CZ"/>
        </w:rPr>
        <w:tab/>
        <w:tab/>
        <w:tab/>
        <w:tab/>
        <w:tab/>
        <w:t>13:00-  14:25 -  2. oddělení</w:t>
      </w:r>
    </w:p>
    <w:p>
      <w:pPr>
        <w:pStyle w:val="Standard"/>
        <w:spacing w:lineRule="auto" w:line="360"/>
        <w:rPr/>
      </w:pPr>
      <w:r>
        <w:rPr>
          <w:b/>
          <w:bCs/>
          <w:lang w:eastAsia="cs-CZ"/>
        </w:rPr>
        <w:t>Otužování :</w:t>
      </w:r>
      <w:r>
        <w:rPr>
          <w:lang w:eastAsia="cs-CZ"/>
        </w:rPr>
        <w:tab/>
        <w:tab/>
        <w:tab/>
        <w:tab/>
        <w:t>vhodné oblečení, celodenní větrání, pobyty venku</w:t>
      </w:r>
    </w:p>
    <w:p>
      <w:pPr>
        <w:pStyle w:val="Standard"/>
        <w:spacing w:lineRule="auto" w:line="360"/>
        <w:rPr>
          <w:b/>
          <w:b/>
          <w:bCs/>
          <w:lang w:eastAsia="cs-CZ"/>
        </w:rPr>
      </w:pPr>
      <w:r>
        <w:rPr>
          <w:b/>
          <w:bCs/>
          <w:lang w:eastAsia="cs-CZ"/>
        </w:rPr>
        <w:t>Způsob nakládání s prádlem:</w:t>
      </w:r>
      <w:r>
        <w:rPr>
          <w:lang w:eastAsia="cs-CZ"/>
        </w:rPr>
        <w:tab/>
        <w:t xml:space="preserve">výměna lůžkovin </w:t>
        <w:tab/>
        <w:t>21 dnů</w:t>
      </w:r>
    </w:p>
    <w:p>
      <w:pPr>
        <w:pStyle w:val="Standard"/>
        <w:spacing w:lineRule="auto" w:line="360"/>
        <w:rPr/>
      </w:pPr>
      <w:r>
        <w:rPr>
          <w:lang w:eastAsia="cs-CZ"/>
        </w:rPr>
        <w:tab/>
        <w:tab/>
        <w:tab/>
        <w:tab/>
        <w:tab/>
        <w:t xml:space="preserve">ručníky </w:t>
        <w:tab/>
        <w:tab/>
        <w:t>1 týden</w:t>
      </w:r>
    </w:p>
    <w:p>
      <w:pPr>
        <w:pStyle w:val="Standard"/>
        <w:spacing w:lineRule="auto" w:line="360"/>
        <w:rPr/>
      </w:pPr>
      <w:r>
        <w:rPr>
          <w:lang w:eastAsia="cs-CZ"/>
        </w:rPr>
        <w:tab/>
        <w:tab/>
        <w:tab/>
        <w:tab/>
        <w:tab/>
        <w:t>pyžama</w:t>
        <w:tab/>
        <w:tab/>
        <w:t>14 dnů</w:t>
      </w:r>
    </w:p>
    <w:p>
      <w:pPr>
        <w:pStyle w:val="Standard"/>
        <w:spacing w:lineRule="auto" w:line="360"/>
        <w:rPr/>
      </w:pPr>
      <w:r>
        <w:rPr>
          <w:lang w:eastAsia="cs-CZ"/>
        </w:rPr>
        <w:tab/>
        <w:tab/>
        <w:tab/>
        <w:tab/>
        <w:tab/>
        <w:t xml:space="preserve">praní </w:t>
        <w:tab/>
        <w:tab/>
        <w:tab/>
        <w:t>vlastní prádelna</w:t>
      </w:r>
    </w:p>
    <w:p>
      <w:pPr>
        <w:pStyle w:val="Standard"/>
        <w:spacing w:lineRule="auto" w:line="360"/>
        <w:ind w:left="5664" w:hanging="2124"/>
        <w:rPr/>
      </w:pPr>
      <w:r>
        <w:rPr>
          <w:lang w:eastAsia="cs-CZ"/>
        </w:rPr>
        <w:t xml:space="preserve">manipulace </w:t>
        <w:tab/>
        <w:t xml:space="preserve">sklad prádla, pytle na špinavé prádlo odděleně uložené </w:t>
      </w:r>
    </w:p>
    <w:p>
      <w:pPr>
        <w:pStyle w:val="Standard"/>
        <w:spacing w:lineRule="auto" w:line="360"/>
        <w:jc w:val="both"/>
        <w:rPr>
          <w:lang w:eastAsia="cs-CZ"/>
        </w:rPr>
      </w:pPr>
      <w:r>
        <w:rPr>
          <w:lang w:eastAsia="cs-CZ"/>
        </w:rPr>
      </w:r>
    </w:p>
    <w:p>
      <w:pPr>
        <w:pStyle w:val="Standard"/>
        <w:spacing w:lineRule="auto" w:line="360"/>
        <w:jc w:val="both"/>
        <w:rPr>
          <w:lang w:eastAsia="cs-CZ"/>
        </w:rPr>
      </w:pPr>
      <w:r>
        <w:rPr>
          <w:lang w:eastAsia="cs-CZ"/>
        </w:rPr>
      </w:r>
    </w:p>
    <w:p>
      <w:pPr>
        <w:pStyle w:val="Standard"/>
        <w:spacing w:lineRule="auto" w:line="360"/>
        <w:jc w:val="both"/>
        <w:rPr>
          <w:lang w:eastAsia="cs-CZ"/>
        </w:rPr>
      </w:pPr>
      <w:r>
        <w:rPr>
          <w:lang w:eastAsia="cs-CZ"/>
        </w:rPr>
      </w:r>
    </w:p>
    <w:p>
      <w:pPr>
        <w:pStyle w:val="Standard"/>
        <w:spacing w:lineRule="auto" w:line="360"/>
        <w:jc w:val="both"/>
        <w:rPr/>
      </w:pPr>
      <w:r>
        <w:rPr>
          <w:b/>
          <w:bCs/>
          <w:lang w:eastAsia="cs-CZ"/>
        </w:rPr>
        <w:t>Režim stravování včetně pitného režimu</w:t>
      </w:r>
    </w:p>
    <w:p>
      <w:pPr>
        <w:pStyle w:val="Standard"/>
        <w:spacing w:lineRule="auto" w:line="360"/>
        <w:ind w:left="3540" w:hanging="3540"/>
        <w:jc w:val="both"/>
        <w:rPr/>
      </w:pPr>
      <w:r>
        <w:rPr>
          <w:b/>
          <w:bCs/>
          <w:lang w:eastAsia="cs-CZ"/>
        </w:rPr>
        <w:t>Stravování:</w:t>
      </w:r>
      <w:r>
        <w:rPr>
          <w:lang w:eastAsia="cs-CZ"/>
        </w:rPr>
        <w:tab/>
        <w:t>vlastní strava připravená ve školní kuchyni přímo v budově MŠ</w:t>
      </w:r>
    </w:p>
    <w:p>
      <w:pPr>
        <w:pStyle w:val="Standard"/>
        <w:spacing w:lineRule="auto" w:line="360"/>
        <w:jc w:val="both"/>
        <w:rPr>
          <w:lang w:eastAsia="cs-CZ"/>
        </w:rPr>
      </w:pPr>
      <w:r>
        <w:rPr>
          <w:b/>
          <w:bCs/>
          <w:lang w:eastAsia="cs-CZ"/>
        </w:rPr>
        <w:t>Výdej oběda v MŠ:</w:t>
      </w:r>
      <w:r>
        <w:rPr>
          <w:lang w:eastAsia="cs-CZ"/>
        </w:rPr>
        <w:tab/>
        <w:tab/>
        <w:tab/>
        <w:t>11:30 – 12:00 – 1. oddělení</w:t>
      </w:r>
    </w:p>
    <w:p>
      <w:pPr>
        <w:pStyle w:val="Standard"/>
        <w:spacing w:lineRule="auto" w:line="360"/>
        <w:jc w:val="both"/>
        <w:rPr/>
      </w:pPr>
      <w:r>
        <w:rPr>
          <w:lang w:eastAsia="cs-CZ"/>
        </w:rPr>
        <w:tab/>
        <w:tab/>
        <w:tab/>
        <w:tab/>
        <w:tab/>
        <w:t xml:space="preserve">12:00-  12:30 </w:t>
        <w:tab/>
        <w:t>- 2. oddělení</w:t>
      </w:r>
    </w:p>
    <w:p>
      <w:pPr>
        <w:pStyle w:val="Standard"/>
        <w:spacing w:lineRule="auto" w:line="360"/>
        <w:jc w:val="both"/>
        <w:rPr>
          <w:lang w:eastAsia="cs-CZ"/>
        </w:rPr>
      </w:pPr>
      <w:r>
        <w:rPr>
          <w:b/>
          <w:bCs/>
          <w:lang w:eastAsia="cs-CZ"/>
        </w:rPr>
        <w:t>Výdej svačin v MŠ:</w:t>
      </w:r>
      <w:r>
        <w:rPr>
          <w:lang w:eastAsia="cs-CZ"/>
        </w:rPr>
        <w:tab/>
        <w:tab/>
        <w:tab/>
        <w:t>8:30 – 9:00, 14:00 – 14:25 – 1. oddělení</w:t>
      </w:r>
    </w:p>
    <w:p>
      <w:pPr>
        <w:pStyle w:val="Standard"/>
        <w:spacing w:lineRule="auto" w:line="360"/>
        <w:jc w:val="both"/>
        <w:rPr/>
      </w:pPr>
      <w:r>
        <w:rPr>
          <w:lang w:eastAsia="cs-CZ"/>
        </w:rPr>
        <w:tab/>
        <w:tab/>
        <w:tab/>
        <w:tab/>
        <w:tab/>
        <w:t>9:00-</w:t>
        <w:tab/>
        <w:t xml:space="preserve">9:30, 14:25 – 14:45-  2. oddělení </w:t>
      </w:r>
    </w:p>
    <w:p>
      <w:pPr>
        <w:pStyle w:val="Standard"/>
        <w:spacing w:lineRule="auto" w:line="360"/>
        <w:ind w:left="3540" w:hanging="3540"/>
        <w:jc w:val="both"/>
        <w:rPr>
          <w:lang w:eastAsia="cs-CZ"/>
        </w:rPr>
      </w:pPr>
      <w:r>
        <w:rPr>
          <w:b/>
          <w:bCs/>
          <w:lang w:eastAsia="cs-CZ"/>
        </w:rPr>
        <w:t>Pitný režim:</w:t>
        <w:tab/>
        <w:t xml:space="preserve">- </w:t>
      </w:r>
      <w:r>
        <w:rPr>
          <w:lang w:eastAsia="cs-CZ"/>
        </w:rPr>
        <w:t xml:space="preserve">zajištěn po celou dobu pobytu dětí v MŠ </w:t>
      </w:r>
    </w:p>
    <w:p>
      <w:pPr>
        <w:pStyle w:val="Standard"/>
        <w:spacing w:lineRule="auto" w:line="360"/>
        <w:ind w:left="3540" w:hanging="0"/>
        <w:jc w:val="both"/>
        <w:rPr>
          <w:lang w:eastAsia="cs-CZ"/>
        </w:rPr>
      </w:pPr>
      <w:r>
        <w:rPr>
          <w:lang w:eastAsia="cs-CZ"/>
        </w:rPr>
        <w:t xml:space="preserve">– </w:t>
      </w:r>
      <w:r>
        <w:rPr>
          <w:lang w:eastAsia="cs-CZ"/>
        </w:rPr>
        <w:t>zajišťují pedagogové a školnice MŠ</w:t>
      </w:r>
    </w:p>
    <w:p>
      <w:pPr>
        <w:pStyle w:val="Standard"/>
        <w:spacing w:lineRule="auto" w:line="360"/>
        <w:ind w:left="3540" w:hanging="0"/>
        <w:jc w:val="both"/>
        <w:rPr/>
      </w:pPr>
      <w:r>
        <w:rPr>
          <w:lang w:eastAsia="cs-CZ"/>
        </w:rPr>
        <w:t xml:space="preserve">- k dispozici je čaj a voda po celý den  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Bezpečnostní opatření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· rodiče jsou povinni předat osobně dítě pedagogovi, teprve potom může rodič opustit MŠ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· za bezpečnost dětí v MŠ odpovídají pedagogické pracovnice od doby převzetí dětí od jejich zástupce do doby jejich předání zástupci dítěte nebo jím pověřené osobě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· zákonní zástupci dítěte mohou k vyzvedávání dítěte písemně pověřit jinou osobu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· bez písemného pověření učitelky nevydají dítě nikomu jinému, než jeho rodičům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· pokud bude pověření trvalého charakteru, lze toto zaznamenávat do evidenčního listu dítěte a toto pověření platí na dobu neurčitou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Příloha: Provozní řád venkovních hracích ploch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 Olšanech 8. 8. 2020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Mgr. Jana Kuchtíková, ředitelka školy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5433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1c177e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Times New Roman"/>
      <w:b/>
      <w:color w:val="00000A"/>
      <w:sz w:val="28"/>
    </w:rPr>
  </w:style>
  <w:style w:type="character" w:styleId="ListLabel2">
    <w:name w:val="ListLabel 2"/>
    <w:qFormat/>
    <w:rPr>
      <w:b/>
      <w:sz w:val="28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  <w:b/>
      <w:color w:val="00000A"/>
      <w:sz w:val="28"/>
    </w:rPr>
  </w:style>
  <w:style w:type="character" w:styleId="ListLabel11">
    <w:name w:val="ListLabel 11"/>
    <w:qFormat/>
    <w:rPr>
      <w:b/>
      <w:sz w:val="28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uiPriority w:val="99"/>
    <w:qFormat/>
    <w:rsid w:val="00721c2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cs-CZ"/>
    </w:rPr>
  </w:style>
  <w:style w:type="paragraph" w:styleId="NoSpacing">
    <w:name w:val="No Spacing"/>
    <w:uiPriority w:val="1"/>
    <w:qFormat/>
    <w:rsid w:val="00ba286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DefinitionTerm" w:customStyle="1">
    <w:name w:val="Definition Term"/>
    <w:basedOn w:val="Normal"/>
    <w:qFormat/>
    <w:rsid w:val="00086e9a"/>
    <w:pPr>
      <w:widowControl w:val="false"/>
      <w:overflowPunct w:val="true"/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1c17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LibreOffice/6.0.0.3$Windows_X86_64 LibreOffice_project/64a0f66915f38c6217de274f0aa8e15618924765</Application>
  <Pages>3</Pages>
  <Words>377</Words>
  <Characters>2079</Characters>
  <CharactersWithSpaces>2516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2020-08-04T11:17:00Z</dcterms:created>
  <dc:creator>JANA</dc:creator>
  <dc:description/>
  <dc:language>cs-CZ</dc:language>
  <cp:lastModifiedBy>Jana Kuchtíková</cp:lastModifiedBy>
  <cp:lastPrinted>2020-08-04T11:17:00Z</cp:lastPrinted>
  <dcterms:modified xsi:type="dcterms:W3CDTF">2020-08-04T11:17:00Z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